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EA24" w14:textId="77777777" w:rsidR="001C3456" w:rsidRPr="003D3BCC" w:rsidRDefault="001C3456" w:rsidP="001C3456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00533768" w14:textId="77777777" w:rsidR="001C3456" w:rsidRPr="003D3BCC" w:rsidRDefault="001C3456" w:rsidP="001C3456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3813978" w14:textId="77777777" w:rsidR="001C3456" w:rsidRPr="00E30C1A" w:rsidRDefault="001C3456" w:rsidP="001C3456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E30C1A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038B1D91" wp14:editId="0AFA022B">
            <wp:extent cx="6067425" cy="923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0" t="8289" r="24548" b="7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7C45" w14:textId="77777777" w:rsidR="001C3456" w:rsidRPr="00E30C1A" w:rsidRDefault="001C3456" w:rsidP="001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0C1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CURIA VESCOVILE –UFFICIO SCUOLA</w:t>
      </w:r>
    </w:p>
    <w:p w14:paraId="455A5CCE" w14:textId="77777777" w:rsidR="001C3456" w:rsidRPr="00E30C1A" w:rsidRDefault="001C3456" w:rsidP="001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0C1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SERVIZIO INSEGNAMENTO RELIGIONE CATTOLICA</w:t>
      </w:r>
    </w:p>
    <w:p w14:paraId="36A732EA" w14:textId="77777777" w:rsidR="001C3456" w:rsidRPr="00E30C1A" w:rsidRDefault="001C3456" w:rsidP="001C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0C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Telefax 081 520 81 16 – 081 520 67 17 (int. 45) Indirizzo e-mail </w:t>
      </w:r>
      <w:hyperlink r:id="rId6" w:history="1">
        <w:r w:rsidRPr="00E30C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ircacerra@ireca.it</w:t>
        </w:r>
      </w:hyperlink>
    </w:p>
    <w:p w14:paraId="4758F9F3" w14:textId="77777777" w:rsidR="001C3456" w:rsidRPr="00E30C1A" w:rsidRDefault="001C3456" w:rsidP="001C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E30C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Piazza Duomo 7 – 80011 – </w:t>
      </w:r>
      <w:r w:rsidRPr="00E30C1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ACERRA</w:t>
      </w:r>
    </w:p>
    <w:p w14:paraId="3B79A8EF" w14:textId="77777777" w:rsidR="00381A26" w:rsidRPr="00381A26" w:rsidRDefault="00381A26" w:rsidP="00381A2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kern w:val="18"/>
          <w:sz w:val="24"/>
          <w:szCs w:val="24"/>
          <w:lang w:eastAsia="it-IT"/>
        </w:rPr>
      </w:pPr>
    </w:p>
    <w:p w14:paraId="4552A181" w14:textId="48B57652" w:rsidR="00381A26" w:rsidRPr="00381A26" w:rsidRDefault="00381A26" w:rsidP="00381A26">
      <w:pPr>
        <w:spacing w:after="0" w:line="240" w:lineRule="auto"/>
        <w:ind w:firstLine="708"/>
        <w:jc w:val="center"/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</w:pPr>
      <w:r w:rsidRPr="00381A26"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  <w:t>COLLOQUIO ANNO 20</w:t>
      </w:r>
      <w:r w:rsidR="002E2A0F"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  <w:t>21</w:t>
      </w:r>
    </w:p>
    <w:p w14:paraId="0E0AB30C" w14:textId="77777777" w:rsidR="00381A26" w:rsidRPr="00381A26" w:rsidRDefault="00381A26" w:rsidP="00381A26">
      <w:pPr>
        <w:spacing w:after="0" w:line="240" w:lineRule="auto"/>
        <w:ind w:firstLine="708"/>
        <w:jc w:val="center"/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</w:pPr>
      <w:r w:rsidRPr="00381A26"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  <w:t xml:space="preserve">PROGRAMMA MINIMO di ARGOMENTI </w:t>
      </w:r>
    </w:p>
    <w:p w14:paraId="4B839D63" w14:textId="77777777" w:rsidR="00381A26" w:rsidRPr="00381A26" w:rsidRDefault="00381A26" w:rsidP="00381A26">
      <w:pPr>
        <w:spacing w:after="0" w:line="240" w:lineRule="auto"/>
        <w:ind w:firstLine="708"/>
        <w:jc w:val="center"/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</w:pPr>
      <w:r w:rsidRPr="00381A26">
        <w:rPr>
          <w:rFonts w:ascii="Garamond" w:eastAsia="Times New Roman" w:hAnsi="Garamond" w:cs="Times New Roman"/>
          <w:b/>
          <w:kern w:val="18"/>
          <w:sz w:val="32"/>
          <w:szCs w:val="32"/>
          <w:u w:val="single"/>
          <w:lang w:eastAsia="it-IT"/>
        </w:rPr>
        <w:t xml:space="preserve"> </w:t>
      </w:r>
    </w:p>
    <w:p w14:paraId="1339CA7D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  <w:t>Il colloquio, come indicato nei Criteri per la formazione della graduatoria per la Scuola Primaria e la Scuola dell’Infanzia, verte sui contenuti generali della Fede cristiana, sulle Indicazioni Nazionali per i Piani di Studio Personalizzati dell’IRC della Scuola Primaria e dell’Infanzia e sulle relative didattiche.</w:t>
      </w:r>
    </w:p>
    <w:p w14:paraId="2B19E9FD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  <w:t>Ai candidati è richiesto, inoltre, di essere aggiornati anche sui documenti della Chiesa universale e della Chiesa di Acerra, di conoscere gli articoli del Concordato e la filosofia che lo ha ispirato, nonché la natura dell’insegnamento della Religione Cattolica nelle Scuole Statali.</w:t>
      </w:r>
    </w:p>
    <w:p w14:paraId="1C325AD1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  <w:t>Per l’avvio del colloquio di “attitudine pedagogica” si può illustrare una unità di apprendimento preparata.</w:t>
      </w:r>
    </w:p>
    <w:p w14:paraId="52D2B77A" w14:textId="77777777" w:rsidR="00381A26" w:rsidRPr="00381A26" w:rsidRDefault="00381A26" w:rsidP="00381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</w:p>
    <w:p w14:paraId="78D59BF5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  <w:t>Ciò premesso si indica un programma minimo di argomenti.</w:t>
      </w:r>
    </w:p>
    <w:p w14:paraId="35CD01A3" w14:textId="77777777" w:rsidR="00381A26" w:rsidRPr="00381A26" w:rsidRDefault="00381A26" w:rsidP="00381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</w:pPr>
      <w:r w:rsidRPr="00381A26">
        <w:rPr>
          <w:rFonts w:ascii="Times New Roman" w:eastAsia="Times New Roman" w:hAnsi="Times New Roman" w:cs="Times New Roman"/>
          <w:kern w:val="18"/>
          <w:sz w:val="20"/>
          <w:szCs w:val="20"/>
          <w:lang w:eastAsia="it-IT"/>
        </w:rPr>
        <w:t xml:space="preserve"> </w:t>
      </w:r>
    </w:p>
    <w:p w14:paraId="14C498F8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381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Ortodossia e maturità ecclesiale:</w:t>
      </w:r>
    </w:p>
    <w:p w14:paraId="0F57C439" w14:textId="6AA05FFC" w:rsidR="00E508B2" w:rsidRPr="00381A26" w:rsidRDefault="00E508B2" w:rsidP="00E508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Fratelli tutti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Enciclica di Papa Francesco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ottobre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61FCA5F2" w14:textId="350F7CAC" w:rsidR="00E508B2" w:rsidRPr="00E508B2" w:rsidRDefault="00E508B2" w:rsidP="00E508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52D11E6" w14:textId="2CAF73DD" w:rsidR="00381A26" w:rsidRPr="00381A26" w:rsidRDefault="00381A26" w:rsidP="00381A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Evangelii Gaudium - 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Esortazione Apostolica di Papa </w:t>
      </w:r>
      <w:r w:rsidRPr="00381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Francesco.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24 novembre 2013. </w:t>
      </w:r>
    </w:p>
    <w:p w14:paraId="3D147A0C" w14:textId="77777777" w:rsidR="00381A26" w:rsidRPr="00381A26" w:rsidRDefault="00381A26" w:rsidP="00381A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59B01DD" w14:textId="77777777" w:rsidR="00381A26" w:rsidRPr="00381A26" w:rsidRDefault="00381A26" w:rsidP="00381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Laudato si' </w:t>
      </w:r>
      <w:r w:rsidRPr="00381A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Enciclica di Papa Francesco. 24 maggio 2015.</w:t>
      </w:r>
    </w:p>
    <w:p w14:paraId="36A35D84" w14:textId="77777777" w:rsidR="00381A26" w:rsidRPr="00381A26" w:rsidRDefault="00381A26" w:rsidP="00381A26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4"/>
          <w:szCs w:val="24"/>
          <w:lang w:eastAsia="it-IT"/>
        </w:rPr>
      </w:pPr>
    </w:p>
    <w:p w14:paraId="34476FD0" w14:textId="77777777" w:rsidR="00381A26" w:rsidRPr="00381A26" w:rsidRDefault="00381A26" w:rsidP="00381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Catechismo della Chiesa Cattolica.  </w:t>
      </w:r>
    </w:p>
    <w:p w14:paraId="339956C1" w14:textId="77777777" w:rsidR="00381A26" w:rsidRPr="00381A26" w:rsidRDefault="00381A26" w:rsidP="00381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 Parte Prima – Sez. seconda – Cap. III Articolo 9: “Credo </w:t>
      </w:r>
      <w:smartTag w:uri="urn:schemas-microsoft-com:office:smarttags" w:element="PersonName">
        <w:smartTagPr>
          <w:attr w:name="ProductID" w:val="la Santa Chiesa"/>
        </w:smartTagPr>
        <w:r w:rsidRPr="00381A2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Santa Chiesa</w:t>
        </w:r>
      </w:smartTag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Cattolica”.</w:t>
      </w:r>
    </w:p>
    <w:p w14:paraId="1CA1FBF0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4AE727" w14:textId="258F2C3A" w:rsidR="00381A26" w:rsidRPr="00381A26" w:rsidRDefault="00381A26" w:rsidP="00381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S.E. Mons Antonio di Donna. 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“Riscaldare il cuore. La conversione missionaria della pastorale ordinaria.”</w:t>
      </w: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Orientamenti pastorali diocesani per i prossimi anni 11 settembre 2014.</w:t>
      </w:r>
    </w:p>
    <w:p w14:paraId="0D928928" w14:textId="77777777" w:rsidR="00381A26" w:rsidRPr="00381A26" w:rsidRDefault="00381A26" w:rsidP="00381A26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4"/>
          <w:szCs w:val="24"/>
          <w:lang w:eastAsia="it-IT"/>
        </w:rPr>
      </w:pPr>
    </w:p>
    <w:p w14:paraId="49A469AB" w14:textId="77777777" w:rsidR="00381A26" w:rsidRPr="00381A26" w:rsidRDefault="00381A26" w:rsidP="0038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8"/>
          <w:sz w:val="28"/>
          <w:szCs w:val="28"/>
          <w:u w:val="single"/>
          <w:lang w:eastAsia="it-IT"/>
        </w:rPr>
      </w:pPr>
      <w:r w:rsidRPr="00381A26">
        <w:rPr>
          <w:rFonts w:ascii="Times New Roman" w:eastAsia="Times New Roman" w:hAnsi="Times New Roman" w:cs="Times New Roman"/>
          <w:b/>
          <w:kern w:val="18"/>
          <w:sz w:val="28"/>
          <w:szCs w:val="28"/>
          <w:u w:val="single"/>
          <w:lang w:eastAsia="it-IT"/>
        </w:rPr>
        <w:t>Attitudine pedagogica:</w:t>
      </w:r>
    </w:p>
    <w:p w14:paraId="4376B06B" w14:textId="77777777" w:rsidR="00381A26" w:rsidRPr="00381A26" w:rsidRDefault="00381A26" w:rsidP="00381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DPR 11 febbraio 2010. 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“Traguardi per lo sviluppo delle Competenze e Obiettivi di Apprendimento dell’insegnamento della religione cattolica per la scuola dell’infanzia e per il Primo Ciclo dell’istruzione”. </w:t>
      </w:r>
    </w:p>
    <w:p w14:paraId="3B5AD6E8" w14:textId="77777777" w:rsidR="00381A26" w:rsidRPr="00381A26" w:rsidRDefault="00381A26" w:rsidP="00381A26">
      <w:pPr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F35A8C" w14:textId="77777777" w:rsidR="00381A26" w:rsidRPr="00381A26" w:rsidRDefault="00381A26" w:rsidP="00381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DPR 20 agosto 2012, n. 175.</w:t>
      </w: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</w:t>
      </w:r>
      <w:r w:rsidRPr="00381A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Esecuzione dell'intesa tra il MIUR e il Presidente della Conferenza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381A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Episcopale Italiana per l'insegnamento della religione cattolica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381A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nelle scuole pubbliche”. </w:t>
      </w:r>
    </w:p>
    <w:p w14:paraId="60E585A6" w14:textId="77777777" w:rsidR="00381A26" w:rsidRPr="00381A26" w:rsidRDefault="00381A26" w:rsidP="00381A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</w:p>
    <w:p w14:paraId="60451482" w14:textId="77777777" w:rsidR="00381A26" w:rsidRPr="00381A26" w:rsidRDefault="00381A26" w:rsidP="00381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13 luglio 2015, n. 107 </w:t>
      </w:r>
      <w:r w:rsidRPr="00381A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</w:t>
      </w:r>
      <w:r w:rsidRPr="00381A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Riforma del sistema nazionale di istruzione e formazione e delega per il riordino delle disposizioni legislative vigenti.”</w:t>
      </w:r>
      <w:r w:rsidRPr="00381A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>Contenuti e finalità generali della legge.</w:t>
      </w:r>
    </w:p>
    <w:p w14:paraId="5530ABF2" w14:textId="77777777" w:rsidR="00381A26" w:rsidRPr="00381A26" w:rsidRDefault="00381A26" w:rsidP="00381A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eastAsia="it-IT"/>
        </w:rPr>
      </w:pPr>
    </w:p>
    <w:p w14:paraId="47415242" w14:textId="77777777" w:rsidR="00381A26" w:rsidRPr="00381A26" w:rsidRDefault="00381A26" w:rsidP="00381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A2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di una Unità di apprendimento liberamente scelta.</w:t>
      </w:r>
    </w:p>
    <w:p w14:paraId="2FFD84AB" w14:textId="77777777" w:rsidR="00381A26" w:rsidRPr="00381A26" w:rsidRDefault="00381A26" w:rsidP="00381A2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18"/>
          <w:sz w:val="24"/>
          <w:szCs w:val="24"/>
          <w:lang w:eastAsia="it-IT"/>
        </w:rPr>
      </w:pPr>
    </w:p>
    <w:p w14:paraId="2BD77408" w14:textId="77777777" w:rsidR="007D380B" w:rsidRDefault="007D380B"/>
    <w:sectPr w:rsidR="007D380B" w:rsidSect="00381A26">
      <w:pgSz w:w="11906" w:h="16838"/>
      <w:pgMar w:top="454" w:right="849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16FE3"/>
    <w:multiLevelType w:val="hybridMultilevel"/>
    <w:tmpl w:val="2C3E96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34AD"/>
    <w:multiLevelType w:val="hybridMultilevel"/>
    <w:tmpl w:val="DD2EE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B0"/>
    <w:rsid w:val="001C3456"/>
    <w:rsid w:val="002E2A0F"/>
    <w:rsid w:val="00381A26"/>
    <w:rsid w:val="007659B0"/>
    <w:rsid w:val="007B3A8A"/>
    <w:rsid w:val="007D380B"/>
    <w:rsid w:val="00E508B2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7336B"/>
  <w15:chartTrackingRefBased/>
  <w15:docId w15:val="{8CD249A1-AC5A-4BF9-A885-0524C4E0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cacerra@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La Montagna</cp:lastModifiedBy>
  <cp:revision>7</cp:revision>
  <dcterms:created xsi:type="dcterms:W3CDTF">2017-03-10T16:25:00Z</dcterms:created>
  <dcterms:modified xsi:type="dcterms:W3CDTF">2021-03-10T15:45:00Z</dcterms:modified>
</cp:coreProperties>
</file>